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0A5C26" w:rsidRPr="000A5C26">
        <w:rPr>
          <w:b/>
          <w:i/>
        </w:rPr>
        <w:t xml:space="preserve">VD </w:t>
      </w:r>
      <w:r w:rsidR="0085086A" w:rsidRPr="000A5C26">
        <w:rPr>
          <w:b/>
          <w:i/>
        </w:rPr>
        <w:t>Kř</w:t>
      </w:r>
      <w:r w:rsidR="0085086A">
        <w:rPr>
          <w:b/>
          <w:i/>
        </w:rPr>
        <w:t>í</w:t>
      </w:r>
      <w:r w:rsidR="0085086A" w:rsidRPr="000A5C26">
        <w:rPr>
          <w:b/>
          <w:i/>
        </w:rPr>
        <w:t>mov – potápěčské</w:t>
      </w:r>
      <w:r w:rsidR="000A5C26" w:rsidRPr="000A5C26">
        <w:rPr>
          <w:b/>
          <w:i/>
        </w:rPr>
        <w:t xml:space="preserve"> práce 2020</w:t>
      </w:r>
      <w:r w:rsidR="00044250">
        <w:rPr>
          <w:b/>
          <w:i/>
        </w:rPr>
        <w:t>“</w:t>
      </w:r>
    </w:p>
    <w:p w:rsidR="00044250" w:rsidRDefault="00044250">
      <w:r>
        <w:t xml:space="preserve">Č. </w:t>
      </w:r>
      <w:r w:rsidR="00017AAC">
        <w:t>PL:</w:t>
      </w:r>
      <w:r>
        <w:t xml:space="preserve"> </w:t>
      </w:r>
      <w:r w:rsidR="000A5C26" w:rsidRPr="000A5C26">
        <w:t>2 01 18 058</w:t>
      </w:r>
    </w:p>
    <w:p w:rsidR="00044250" w:rsidRDefault="00017AAC">
      <w:r>
        <w:t>Č. akce:</w:t>
      </w:r>
      <w:r w:rsidR="00DB1489">
        <w:t xml:space="preserve"> </w:t>
      </w:r>
      <w:r w:rsidR="000A5C26">
        <w:t>201 678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0A5C26" w:rsidRPr="000A5C26" w:rsidRDefault="000A5C26" w:rsidP="000A5C2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A5C2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Požadujeme provedení následujících prací za využití potápěčských prací:</w:t>
      </w:r>
    </w:p>
    <w:p w:rsidR="000A5C26" w:rsidRPr="000A5C26" w:rsidRDefault="000A5C26" w:rsidP="000A5C2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0A5C26" w:rsidRPr="000A5C26" w:rsidRDefault="000A5C26" w:rsidP="000A5C2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A5C2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1/ Kontrola a následná oprava rozmrazovacího zařízení (demontáž trysek rozmrazování, jejich oprava, výměna těsnících gumiček a O kroužků, montáž trysek, kontrola těsnosti a funkčnosti zařízení).</w:t>
      </w:r>
    </w:p>
    <w:p w:rsidR="000A5C26" w:rsidRPr="000A5C26" w:rsidRDefault="000A5C26" w:rsidP="000A5C2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A5C2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1. sekce na kótě 542,00 m n. m.  9 trysek</w:t>
      </w:r>
    </w:p>
    <w:p w:rsidR="000A5C26" w:rsidRPr="000A5C26" w:rsidRDefault="000A5C26" w:rsidP="000A5C2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A5C2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2. sekce na kótě 549,00 m n. m.  9 trysek</w:t>
      </w:r>
    </w:p>
    <w:p w:rsidR="000A5C26" w:rsidRPr="000A5C26" w:rsidRDefault="000A5C26" w:rsidP="000A5C2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0A5C26" w:rsidRPr="000A5C26" w:rsidRDefault="000A5C26" w:rsidP="000A5C2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A5C2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2/ Kontrola stavu vodárenských odběrů a kontrola česlí na vtoku a jejich očištění od naplavenin.</w:t>
      </w:r>
    </w:p>
    <w:p w:rsidR="000A5C26" w:rsidRPr="000A5C26" w:rsidRDefault="000A5C26" w:rsidP="000A5C2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A5C2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1. horizont na kótě 542,71 m n. m.</w:t>
      </w:r>
    </w:p>
    <w:p w:rsidR="000A5C26" w:rsidRPr="000A5C26" w:rsidRDefault="000A5C26" w:rsidP="000A5C2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A5C2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2. horizont na kótě 551,31 m n. m.</w:t>
      </w:r>
    </w:p>
    <w:p w:rsidR="000A5C26" w:rsidRPr="000A5C26" w:rsidRDefault="000A5C26" w:rsidP="000A5C2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A5C2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3. horizont na kótě 558,31 m n. m.</w:t>
      </w:r>
    </w:p>
    <w:p w:rsidR="000A5C26" w:rsidRPr="000A5C26" w:rsidRDefault="000A5C26" w:rsidP="000A5C2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0A5C26" w:rsidRPr="000A5C26" w:rsidRDefault="000A5C26" w:rsidP="000A5C2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0A5C26" w:rsidRPr="000A5C26" w:rsidRDefault="000A5C26" w:rsidP="000A5C2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A5C2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3/ Periodická kontrola prostoru nátoků do spodních výpustí (1 x za 3 roky) dle požadavku</w:t>
      </w:r>
    </w:p>
    <w:p w:rsidR="000A5C26" w:rsidRPr="000A5C26" w:rsidRDefault="000A5C26" w:rsidP="000A5C2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A5C2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TBD.</w:t>
      </w:r>
    </w:p>
    <w:p w:rsidR="000A5C26" w:rsidRPr="000A5C26" w:rsidRDefault="000A5C26" w:rsidP="000A5C2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0A5C26" w:rsidRPr="000A5C26" w:rsidRDefault="000A5C26" w:rsidP="000A5C2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Default="000A5C26" w:rsidP="000A5C2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A5C2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2 dny potápěčských prací v hl. pod 20 m + </w:t>
      </w:r>
      <w:r w:rsidR="00CE1A6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2 dny </w:t>
      </w:r>
      <w:r w:rsidRPr="000A5C2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kontrola nátoku </w:t>
      </w:r>
    </w:p>
    <w:p w:rsidR="000A5C26" w:rsidRPr="00D267BF" w:rsidRDefault="000A5C26" w:rsidP="000A5C2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267BF" w:rsidRDefault="00D267BF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267B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 průběhu potápěčských prací bude pořízena fotodokumentace a videozáznam.</w:t>
      </w: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0A5C26">
        <w:rPr>
          <w:rFonts w:asciiTheme="minorHAnsi" w:hAnsiTheme="minorHAnsi" w:cstheme="minorHAnsi"/>
          <w:sz w:val="22"/>
          <w:szCs w:val="22"/>
        </w:rPr>
        <w:t>6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2020–1</w:t>
      </w:r>
      <w:r w:rsidR="000A5C26">
        <w:rPr>
          <w:rFonts w:asciiTheme="minorHAnsi" w:hAnsiTheme="minorHAnsi" w:cstheme="minorHAnsi"/>
          <w:sz w:val="22"/>
          <w:szCs w:val="22"/>
        </w:rPr>
        <w:t>2</w:t>
      </w:r>
      <w:r w:rsidR="00B95219" w:rsidRPr="001A4E80">
        <w:rPr>
          <w:rFonts w:asciiTheme="minorHAnsi" w:hAnsiTheme="minorHAnsi" w:cstheme="minorHAnsi"/>
          <w:sz w:val="22"/>
          <w:szCs w:val="22"/>
        </w:rPr>
        <w:t>/20</w:t>
      </w:r>
      <w:r w:rsidR="008324B5" w:rsidRPr="001A4E80">
        <w:rPr>
          <w:rFonts w:asciiTheme="minorHAnsi" w:hAnsiTheme="minorHAnsi" w:cstheme="minorHAnsi"/>
          <w:sz w:val="22"/>
          <w:szCs w:val="22"/>
        </w:rPr>
        <w:t>20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- </w:t>
      </w:r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CE1A6C">
        <w:rPr>
          <w:rFonts w:asciiTheme="minorHAnsi" w:hAnsiTheme="minorHAnsi" w:cstheme="minorHAnsi"/>
          <w:sz w:val="22"/>
          <w:szCs w:val="22"/>
        </w:rPr>
        <w:t>4</w:t>
      </w:r>
      <w:bookmarkStart w:id="0" w:name="_GoBack"/>
      <w:bookmarkEnd w:id="0"/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>pracovní dny</w:t>
      </w:r>
      <w:r w:rsidR="00852973" w:rsidRPr="001A4E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85086A">
        <w:rPr>
          <w:rFonts w:asciiTheme="minorHAnsi" w:hAnsiTheme="minorHAnsi" w:cstheme="minorHAnsi"/>
          <w:sz w:val="22"/>
          <w:szCs w:val="22"/>
        </w:rPr>
        <w:t>Křímov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0A5C26" w:rsidP="00D267BF">
      <w:pPr>
        <w:pStyle w:val="Bezmezer"/>
      </w:pPr>
      <w:r w:rsidRPr="000A5C26">
        <w:t>Tryska VD</w:t>
      </w:r>
      <w:r w:rsidR="00216462">
        <w:t>.pdf</w:t>
      </w:r>
    </w:p>
    <w:p w:rsidR="00D267BF" w:rsidRDefault="000A5C26" w:rsidP="00D267BF">
      <w:pPr>
        <w:pStyle w:val="Bezmezer"/>
        <w:rPr>
          <w:rFonts w:eastAsia="Times New Roman"/>
          <w:lang w:eastAsia="cs-CZ"/>
        </w:rPr>
      </w:pPr>
      <w:r w:rsidRPr="000A5C26">
        <w:rPr>
          <w:rFonts w:eastAsia="Times New Roman"/>
          <w:lang w:eastAsia="cs-CZ"/>
        </w:rPr>
        <w:t>VD Krimov</w:t>
      </w:r>
      <w:r w:rsidR="00D267BF">
        <w:rPr>
          <w:rFonts w:eastAsia="Times New Roman"/>
          <w:lang w:eastAsia="cs-CZ"/>
        </w:rPr>
        <w:t>.pdf</w:t>
      </w:r>
    </w:p>
    <w:p w:rsidR="00D267BF" w:rsidRDefault="000A5C26" w:rsidP="00D267BF">
      <w:pPr>
        <w:pStyle w:val="Bezmezer"/>
        <w:rPr>
          <w:rFonts w:eastAsia="Times New Roman"/>
          <w:lang w:eastAsia="cs-CZ"/>
        </w:rPr>
      </w:pPr>
      <w:r w:rsidRPr="000A5C26">
        <w:rPr>
          <w:rFonts w:eastAsia="Times New Roman"/>
          <w:lang w:eastAsia="cs-CZ"/>
        </w:rPr>
        <w:t>VD Křímov_KN_potáp</w:t>
      </w:r>
      <w:r w:rsidR="00D267BF">
        <w:rPr>
          <w:rFonts w:eastAsia="Times New Roman"/>
          <w:lang w:eastAsia="cs-CZ"/>
        </w:rPr>
        <w:t>.xls</w:t>
      </w:r>
    </w:p>
    <w:p w:rsidR="00D267BF" w:rsidRPr="00D267BF" w:rsidRDefault="00D267BF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053" w:rsidRDefault="00695053" w:rsidP="00695053">
      <w:pPr>
        <w:spacing w:after="0" w:line="240" w:lineRule="auto"/>
      </w:pPr>
      <w:r>
        <w:separator/>
      </w:r>
    </w:p>
  </w:endnote>
  <w:end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053" w:rsidRDefault="00695053" w:rsidP="00695053">
      <w:pPr>
        <w:spacing w:after="0" w:line="240" w:lineRule="auto"/>
      </w:pPr>
      <w:r>
        <w:separator/>
      </w:r>
    </w:p>
  </w:footnote>
  <w:foot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5C26"/>
    <w:rsid w:val="000B2BBF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A4E80"/>
    <w:rsid w:val="001D14C4"/>
    <w:rsid w:val="00216462"/>
    <w:rsid w:val="00244057"/>
    <w:rsid w:val="00274749"/>
    <w:rsid w:val="00284DA9"/>
    <w:rsid w:val="002E6EC4"/>
    <w:rsid w:val="00320267"/>
    <w:rsid w:val="00332A06"/>
    <w:rsid w:val="00337402"/>
    <w:rsid w:val="0034353E"/>
    <w:rsid w:val="00355CA0"/>
    <w:rsid w:val="00372F43"/>
    <w:rsid w:val="00383219"/>
    <w:rsid w:val="003F0F8A"/>
    <w:rsid w:val="00445F7C"/>
    <w:rsid w:val="004B2F8A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F1129"/>
    <w:rsid w:val="00723FAD"/>
    <w:rsid w:val="00751E96"/>
    <w:rsid w:val="0077535A"/>
    <w:rsid w:val="00792866"/>
    <w:rsid w:val="007A655F"/>
    <w:rsid w:val="007A708F"/>
    <w:rsid w:val="007D595A"/>
    <w:rsid w:val="008324B5"/>
    <w:rsid w:val="0085086A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B3B75"/>
    <w:rsid w:val="00AB4FD7"/>
    <w:rsid w:val="00AD33E1"/>
    <w:rsid w:val="00AD513D"/>
    <w:rsid w:val="00AE5983"/>
    <w:rsid w:val="00AE77B4"/>
    <w:rsid w:val="00B01CDF"/>
    <w:rsid w:val="00B03515"/>
    <w:rsid w:val="00B26370"/>
    <w:rsid w:val="00B86FB5"/>
    <w:rsid w:val="00B95219"/>
    <w:rsid w:val="00BF0702"/>
    <w:rsid w:val="00C03F97"/>
    <w:rsid w:val="00C64F2A"/>
    <w:rsid w:val="00C816B0"/>
    <w:rsid w:val="00CC5BDF"/>
    <w:rsid w:val="00CE1A6C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70326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19</cp:revision>
  <cp:lastPrinted>2016-04-05T04:45:00Z</cp:lastPrinted>
  <dcterms:created xsi:type="dcterms:W3CDTF">2018-09-14T06:17:00Z</dcterms:created>
  <dcterms:modified xsi:type="dcterms:W3CDTF">2019-12-12T14:23:00Z</dcterms:modified>
</cp:coreProperties>
</file>